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2-16-2806/2026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0080-01-2025-005506-10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</w:t>
      </w:r>
      <w:r>
        <w:rPr>
          <w:rStyle w:val="cat-OrganizationNamegrp-17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Алимовой 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отходами,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eastAsia="Times New Roman" w:hAnsi="Times New Roman" w:cs="Times New Roman"/>
          <w:sz w:val="28"/>
          <w:szCs w:val="28"/>
        </w:rPr>
        <w:t>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7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Алимовой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оказанную коммунальную услугу по обращению с твердыми коммунальными о</w:t>
      </w:r>
      <w:r>
        <w:rPr>
          <w:rFonts w:ascii="Times New Roman" w:eastAsia="Times New Roman" w:hAnsi="Times New Roman" w:cs="Times New Roman"/>
          <w:sz w:val="28"/>
          <w:szCs w:val="28"/>
        </w:rPr>
        <w:t>тходами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Алимовой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1178617020262 </w:t>
      </w:r>
      <w:r>
        <w:rPr>
          <w:rFonts w:ascii="Times New Roman" w:eastAsia="Times New Roman" w:hAnsi="Times New Roman" w:cs="Times New Roman"/>
          <w:sz w:val="28"/>
          <w:szCs w:val="28"/>
        </w:rPr>
        <w:t>ИНН 8601065381)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оказанную коммунальную услугу по обращению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объекту, расположенному по адресу: </w:t>
      </w:r>
      <w:r>
        <w:rPr>
          <w:rStyle w:val="cat-Addressgrp-0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(лицевой счет №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пени в размере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01.04.2025 по 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2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2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19369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OrganizationNamegrp-17rplc-8">
    <w:name w:val="cat-OrganizationName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OrganizationNamegrp-17rplc-11">
    <w:name w:val="cat-OrganizationName grp-17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PassportDatagrp-16rplc-16">
    <w:name w:val="cat-PassportData grp-16 rplc-16"/>
    <w:basedOn w:val="DefaultParagraphFont"/>
  </w:style>
  <w:style w:type="character" w:customStyle="1" w:styleId="cat-ExternalSystemDefinedgrp-20rplc-17">
    <w:name w:val="cat-ExternalSystemDefined grp-20 rplc-17"/>
    <w:basedOn w:val="DefaultParagraphFont"/>
  </w:style>
  <w:style w:type="character" w:customStyle="1" w:styleId="cat-OrganizationNamegrp-17rplc-18">
    <w:name w:val="cat-OrganizationName grp-17 rplc-18"/>
    <w:basedOn w:val="DefaultParagraphFont"/>
  </w:style>
  <w:style w:type="character" w:customStyle="1" w:styleId="cat-Addressgrp-0rplc-19">
    <w:name w:val="cat-Address grp-0 rplc-19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FIOgrp-12rplc-30">
    <w:name w:val="cat-FIO grp-1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2EE8-16B0-4809-98F4-FFB900BA637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